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23DD3" w:rsidTr="000007DE">
        <w:tc>
          <w:tcPr>
            <w:tcW w:w="534" w:type="dxa"/>
          </w:tcPr>
          <w:p w:rsidR="00842290" w:rsidRPr="00842290" w:rsidRDefault="00842290" w:rsidP="000007DE">
            <w:pPr>
              <w:jc w:val="both"/>
              <w:rPr>
                <w:sz w:val="23"/>
                <w:szCs w:val="23"/>
              </w:rPr>
            </w:pPr>
          </w:p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1666"/>
        <w:gridCol w:w="424"/>
        <w:gridCol w:w="335"/>
        <w:gridCol w:w="550"/>
        <w:gridCol w:w="420"/>
        <w:gridCol w:w="507"/>
        <w:gridCol w:w="1351"/>
        <w:gridCol w:w="1585"/>
        <w:gridCol w:w="1727"/>
        <w:gridCol w:w="1042"/>
        <w:gridCol w:w="139"/>
      </w:tblGrid>
      <w:tr w:rsidR="00C8501E" w:rsidRPr="00823DD3" w:rsidTr="00C8501E">
        <w:trPr>
          <w:gridAfter w:val="1"/>
          <w:wAfter w:w="141" w:type="dxa"/>
          <w:trHeight w:val="553"/>
        </w:trPr>
        <w:tc>
          <w:tcPr>
            <w:tcW w:w="1985" w:type="dxa"/>
            <w:gridSpan w:val="2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39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C8501E">
        <w:trPr>
          <w:gridAfter w:val="1"/>
          <w:wAfter w:w="141" w:type="dxa"/>
          <w:trHeight w:val="278"/>
        </w:trPr>
        <w:tc>
          <w:tcPr>
            <w:tcW w:w="2413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1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C8501E">
        <w:trPr>
          <w:trHeight w:val="327"/>
        </w:trPr>
        <w:tc>
          <w:tcPr>
            <w:tcW w:w="1985" w:type="dxa"/>
            <w:gridSpan w:val="2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0007DE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767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C8501E">
        <w:trPr>
          <w:gridAfter w:val="1"/>
          <w:wAfter w:w="141" w:type="dxa"/>
          <w:trHeight w:val="625"/>
        </w:trPr>
        <w:tc>
          <w:tcPr>
            <w:tcW w:w="3725" w:type="dxa"/>
            <w:gridSpan w:val="6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9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  <w:vAlign w:val="center"/>
          </w:tcPr>
          <w:p w:rsidR="00C8501E" w:rsidRPr="00823DD3" w:rsidRDefault="005B72C1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(Сочинение / изложение)</w:t>
            </w:r>
          </w:p>
        </w:tc>
        <w:tc>
          <w:tcPr>
            <w:tcW w:w="1492" w:type="dxa"/>
            <w:gridSpan w:val="3"/>
            <w:vAlign w:val="center"/>
          </w:tcPr>
          <w:p w:rsidR="00C8501E" w:rsidRPr="00C16F61" w:rsidRDefault="005B72C1" w:rsidP="005B72C1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258" w:type="dxa"/>
            <w:vAlign w:val="center"/>
          </w:tcPr>
          <w:p w:rsidR="00C8501E" w:rsidRPr="00C16F61" w:rsidRDefault="005B72C1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дому)</w:t>
            </w:r>
          </w:p>
        </w:tc>
        <w:tc>
          <w:tcPr>
            <w:tcW w:w="1610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55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56DC2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056DC2" w:rsidRDefault="00C8501E" w:rsidP="000007DE">
            <w:pPr>
              <w:rPr>
                <w:b/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056DC2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C8501E" w:rsidP="00C8501E">
      <w:pPr>
        <w:rPr>
          <w:sz w:val="23"/>
          <w:szCs w:val="23"/>
        </w:rPr>
      </w:pPr>
    </w:p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(ется)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p w:rsidR="00C8501E" w:rsidRPr="00823DD3" w:rsidRDefault="00C8501E" w:rsidP="00C8501E">
      <w:pPr>
        <w:jc w:val="both"/>
        <w:rPr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9"/>
        <w:gridCol w:w="2942"/>
      </w:tblGrid>
      <w:tr w:rsidR="00C8501E" w:rsidRPr="00823DD3" w:rsidTr="000007DE">
        <w:tc>
          <w:tcPr>
            <w:tcW w:w="3463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537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продолжительности экзаменов на 1,5 часа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F40E2">
              <w:rPr>
                <w:sz w:val="23"/>
                <w:szCs w:val="23"/>
              </w:rPr>
              <w:t>рганизация питания и перерывов для проведения необходимых лечебных и профилактических мероприятий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Присутствие ассистента для оказания необходимой технической помощи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56D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</w:t>
            </w:r>
            <w:r w:rsidR="00056DC2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 выполненные ш</w:t>
            </w:r>
            <w:r w:rsidRPr="00C16F61">
              <w:rPr>
                <w:sz w:val="23"/>
                <w:szCs w:val="23"/>
              </w:rPr>
              <w:t>рифт</w:t>
            </w:r>
            <w:r>
              <w:rPr>
                <w:sz w:val="23"/>
                <w:szCs w:val="23"/>
              </w:rPr>
              <w:t>ом</w:t>
            </w:r>
            <w:r w:rsidRPr="00C16F61">
              <w:rPr>
                <w:sz w:val="23"/>
                <w:szCs w:val="23"/>
              </w:rPr>
              <w:t xml:space="preserve"> Брайля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Увеличение формата </w:t>
            </w:r>
            <w:r>
              <w:rPr>
                <w:sz w:val="23"/>
                <w:szCs w:val="23"/>
              </w:rPr>
              <w:t xml:space="preserve">бланков и заданий </w:t>
            </w:r>
            <w:r w:rsidRPr="00C16F61">
              <w:rPr>
                <w:sz w:val="23"/>
                <w:szCs w:val="23"/>
              </w:rPr>
              <w:t>до А3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Выполнение работы на ПК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Отдельная аудитория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</w:t>
            </w:r>
            <w:r w:rsidR="003F00DE">
              <w:rPr>
                <w:sz w:val="23"/>
                <w:szCs w:val="23"/>
              </w:rPr>
              <w:t xml:space="preserve"> (указать)</w:t>
            </w:r>
          </w:p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8501E" w:rsidRPr="00CC2939" w:rsidRDefault="000C6577" w:rsidP="00C8501E">
      <w:pPr>
        <w:jc w:val="both"/>
        <w:rPr>
          <w:b/>
          <w:szCs w:val="23"/>
        </w:rPr>
      </w:pPr>
      <w:r>
        <w:rPr>
          <w:b/>
          <w:szCs w:val="23"/>
        </w:rPr>
        <w:t>Документы</w:t>
      </w:r>
      <w:r w:rsidR="00C8501E" w:rsidRPr="00CC2939">
        <w:rPr>
          <w:b/>
          <w:szCs w:val="23"/>
        </w:rPr>
        <w:t>:</w:t>
      </w:r>
    </w:p>
    <w:p w:rsidR="00C8501E" w:rsidRPr="00CC2939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3"/>
        </w:rPr>
      </w:pPr>
      <w:r w:rsidRPr="00CC2939">
        <w:rPr>
          <w:i/>
          <w:sz w:val="20"/>
          <w:szCs w:val="23"/>
        </w:rPr>
        <w:t>Заключение ЦПМПК № 00 от 00.00.0000 (заверенная копия)</w:t>
      </w:r>
    </w:p>
    <w:p w:rsidR="00C8501E" w:rsidRDefault="00C8501E" w:rsidP="000C6577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0"/>
          <w:szCs w:val="23"/>
        </w:rPr>
      </w:pPr>
      <w:r>
        <w:rPr>
          <w:i/>
          <w:sz w:val="20"/>
          <w:szCs w:val="23"/>
        </w:rPr>
        <w:t>Справка серия МСЭ-0000 № 0000000 выдана кем? (заверенная копия)</w:t>
      </w:r>
    </w:p>
    <w:p w:rsidR="00C8501E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284"/>
        <w:jc w:val="both"/>
        <w:rPr>
          <w:i/>
          <w:sz w:val="20"/>
          <w:szCs w:val="23"/>
        </w:rPr>
      </w:pPr>
      <w:r w:rsidRPr="00CC2939">
        <w:rPr>
          <w:i/>
          <w:sz w:val="20"/>
          <w:szCs w:val="23"/>
        </w:rPr>
        <w:t>Приказ о переводе на надомно</w:t>
      </w:r>
      <w:r>
        <w:rPr>
          <w:i/>
          <w:sz w:val="20"/>
          <w:szCs w:val="23"/>
        </w:rPr>
        <w:t>е</w:t>
      </w:r>
      <w:r w:rsidRPr="00CC2939">
        <w:rPr>
          <w:i/>
          <w:sz w:val="20"/>
          <w:szCs w:val="23"/>
        </w:rPr>
        <w:t xml:space="preserve"> обучение</w:t>
      </w:r>
      <w:r>
        <w:rPr>
          <w:i/>
          <w:sz w:val="20"/>
          <w:szCs w:val="23"/>
        </w:rPr>
        <w:t xml:space="preserve"> № 00 от00.00.0000 </w:t>
      </w:r>
      <w:r w:rsidRPr="00CC2939">
        <w:rPr>
          <w:i/>
          <w:sz w:val="20"/>
          <w:szCs w:val="23"/>
        </w:rPr>
        <w:t>(заверенная копия)</w:t>
      </w:r>
    </w:p>
    <w:p w:rsidR="00C8501E" w:rsidRDefault="00C8501E" w:rsidP="00C8501E">
      <w:pPr>
        <w:tabs>
          <w:tab w:val="left" w:pos="284"/>
        </w:tabs>
        <w:jc w:val="both"/>
        <w:rPr>
          <w:i/>
          <w:sz w:val="20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C8501E" w:rsidRPr="00C8501E" w:rsidRDefault="00C8501E" w:rsidP="00907000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1E"/>
    <w:rsid w:val="00052F5A"/>
    <w:rsid w:val="00056DC2"/>
    <w:rsid w:val="000C6577"/>
    <w:rsid w:val="000D4301"/>
    <w:rsid w:val="003F00DE"/>
    <w:rsid w:val="00415B4B"/>
    <w:rsid w:val="00591DB0"/>
    <w:rsid w:val="005B72C1"/>
    <w:rsid w:val="005C28AA"/>
    <w:rsid w:val="00634B48"/>
    <w:rsid w:val="00842290"/>
    <w:rsid w:val="00907000"/>
    <w:rsid w:val="00975DC5"/>
    <w:rsid w:val="00C8501E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ЦИО ИМЦ</cp:lastModifiedBy>
  <cp:revision>6</cp:revision>
  <cp:lastPrinted>2016-12-22T13:13:00Z</cp:lastPrinted>
  <dcterms:created xsi:type="dcterms:W3CDTF">2017-10-16T08:57:00Z</dcterms:created>
  <dcterms:modified xsi:type="dcterms:W3CDTF">2017-10-23T14:15:00Z</dcterms:modified>
</cp:coreProperties>
</file>